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cs="宋体"/>
          <w:b/>
          <w:bCs w:val="0"/>
          <w:kern w:val="0"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kern w:val="0"/>
          <w:sz w:val="36"/>
          <w:szCs w:val="36"/>
          <w:lang w:eastAsia="zh-CN"/>
        </w:rPr>
        <w:t>温县赵堡镇北孟封村仓库工</w:t>
      </w:r>
      <w:r>
        <w:rPr>
          <w:rFonts w:hint="eastAsia" w:ascii="宋体" w:hAnsi="宋体" w:cs="宋体"/>
          <w:b/>
          <w:bCs w:val="0"/>
          <w:kern w:val="0"/>
          <w:sz w:val="36"/>
          <w:szCs w:val="36"/>
          <w:lang w:eastAsia="zh-CN"/>
        </w:rPr>
        <w:t>程变更公告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项目名称：温县赵堡镇北孟封村仓库工程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项目编号：温交易【2020】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114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号   采购编号：温政采【2020】</w:t>
      </w:r>
      <w:r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9-16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/>
          <w:kern w:val="0"/>
          <w:sz w:val="24"/>
          <w:szCs w:val="24"/>
          <w:lang w:val="en-US" w:eastAsia="zh-CN"/>
        </w:rPr>
        <w:t>三、首次公告日期及发布媒介：2020年9月22日在在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《河南省政府采购网》、《温县公共资源交易中心网》、《焦作市公共资源交易中心网》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上发布。</w:t>
      </w:r>
    </w:p>
    <w:p>
      <w:pPr>
        <w:pStyle w:val="2"/>
        <w:ind w:firstLine="480"/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四、变更内容：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left"/>
        <w:textAlignment w:val="auto"/>
        <w:rPr>
          <w:rFonts w:hint="eastAsia" w:ascii="宋体" w:hAnsi="宋体" w:cs="宋体"/>
          <w:b w:val="0"/>
          <w:bCs/>
          <w:sz w:val="24"/>
          <w:szCs w:val="24"/>
          <w:lang w:eastAsia="zh-CN"/>
        </w:rPr>
      </w:pPr>
      <w:r>
        <w:rPr>
          <w:rFonts w:hint="eastAsia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温县赵堡镇北孟封村仓库工程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因原工程量清单有误，请登录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《温县公共资源交易中心网》、《焦作市公共资源交易中心网》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重新下载最新“工程量清单”。</w:t>
      </w:r>
    </w:p>
    <w:p>
      <w:pPr>
        <w:pStyle w:val="2"/>
        <w:ind w:firstLine="240" w:firstLineChars="1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温县赵堡镇北孟封村仓库工程原投标文件递交截止时间及开标时间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20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年</w:t>
      </w:r>
      <w:r>
        <w:rPr>
          <w:rFonts w:hint="eastAsia" w:cs="宋体"/>
          <w:b w:val="0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 xml:space="preserve">9  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>月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 xml:space="preserve"> 27  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>日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时</w:t>
      </w:r>
      <w:r>
        <w:rPr>
          <w:rFonts w:hint="eastAsia" w:ascii="宋体" w:hAnsi="宋体" w:eastAsia="宋体" w:cs="宋体"/>
          <w:b w:val="0"/>
          <w:bCs/>
          <w:sz w:val="24"/>
          <w:szCs w:val="24"/>
          <w:u w:val="single"/>
        </w:rPr>
        <w:t xml:space="preserve"> 00 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分（北京时间）</w:t>
      </w:r>
    </w:p>
    <w:p>
      <w:pPr>
        <w:pStyle w:val="3"/>
        <w:ind w:firstLine="482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现变更为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2020年9月30日9时00分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（北京时间）</w:t>
      </w:r>
    </w:p>
    <w:p>
      <w:pPr>
        <w:pStyle w:val="2"/>
        <w:numPr>
          <w:ilvl w:val="0"/>
          <w:numId w:val="2"/>
        </w:numPr>
        <w:ind w:left="240" w:leftChars="0" w:firstLine="0" w:firstLineChars="0"/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其他内容不变。</w:t>
      </w:r>
    </w:p>
    <w:p>
      <w:pPr>
        <w:pStyle w:val="3"/>
        <w:numPr>
          <w:ilvl w:val="0"/>
          <w:numId w:val="2"/>
        </w:numPr>
        <w:ind w:left="24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重要提醒事项：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为全力做好疫情防控工作，最大限度减少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人员聚集，请各投标人做好个人防护措施，每个投标单位只允许法定代表人或其委托代理人一人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参加谈判会议（带身份证原件）。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、会议开始前请各投标人及相关人员配合工作人员做好信息登记、消毒、体温检测以及现场填写健康承诺书等工作。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right="0" w:rightChars="0" w:firstLine="480" w:firstLineChars="2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eastAsia="zh-CN"/>
        </w:rPr>
        <w:t>3、为确保判文件递交时间充分，请各投标人提前到达开标现场。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textAlignment w:val="auto"/>
        <w:outlineLvl w:val="9"/>
        <w:rPr>
          <w:rFonts w:hint="eastAsia" w:ascii="黑体" w:hAnsi="黑体" w:cs="宋体"/>
          <w:b w:val="0"/>
          <w:sz w:val="28"/>
          <w:szCs w:val="28"/>
        </w:rPr>
      </w:pPr>
      <w:r>
        <w:rPr>
          <w:rFonts w:hint="eastAsia" w:cs="宋体"/>
          <w:b w:val="0"/>
          <w:bCs/>
          <w:sz w:val="24"/>
          <w:szCs w:val="24"/>
          <w:lang w:eastAsia="zh-CN"/>
        </w:rPr>
        <w:t>七、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凡对本次公告提出询问，请按以下方式联系。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240" w:firstLineChars="1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1、采购人：温县赵堡镇人民政府              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960" w:firstLineChars="4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联系人：</w:t>
      </w:r>
      <w:r>
        <w:rPr>
          <w:rFonts w:hint="eastAsia" w:cs="宋体"/>
          <w:b w:val="0"/>
          <w:bCs/>
          <w:sz w:val="24"/>
          <w:szCs w:val="24"/>
          <w:lang w:val="en-US" w:eastAsia="zh-CN"/>
        </w:rPr>
        <w:t>马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先生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480" w:firstLineChars="200"/>
        <w:textAlignment w:val="auto"/>
        <w:outlineLvl w:val="9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 xml:space="preserve">    联系方式：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</w:t>
      </w:r>
      <w:r>
        <w:rPr>
          <w:rFonts w:hint="eastAsia" w:cs="宋体"/>
          <w:b w:val="0"/>
          <w:bCs/>
          <w:sz w:val="24"/>
          <w:szCs w:val="24"/>
          <w:lang w:val="en-US" w:eastAsia="zh-CN"/>
        </w:rPr>
        <w:t>5139122806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960" w:firstLineChars="4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地址：温县赵堡镇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960" w:firstLineChars="400"/>
        <w:textAlignment w:val="auto"/>
        <w:outlineLvl w:val="9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2、采购代理机构：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  <w:t>河南东圣工程管理有限公司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960" w:firstLineChars="400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联系人：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张</w:t>
      </w:r>
      <w:r>
        <w:rPr>
          <w:rFonts w:hint="eastAsia" w:cs="宋体"/>
          <w:b w:val="0"/>
          <w:bCs/>
          <w:sz w:val="24"/>
          <w:szCs w:val="24"/>
          <w:lang w:val="en-US" w:eastAsia="zh-CN"/>
        </w:rPr>
        <w:t>女士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960" w:firstLineChars="400"/>
        <w:jc w:val="left"/>
        <w:textAlignment w:val="auto"/>
        <w:outlineLvl w:val="9"/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联系方式：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18697758180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960" w:firstLineChars="40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地址：温</w:t>
      </w:r>
      <w:bookmarkStart w:id="0" w:name="_Toc35393639"/>
      <w:bookmarkStart w:id="1" w:name="_Toc28359021"/>
      <w:bookmarkStart w:id="2" w:name="_Toc35393808"/>
      <w:bookmarkStart w:id="3" w:name="_Toc28359098"/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县中原鞋城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960" w:firstLineChars="4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3.项目联系方式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960" w:firstLineChars="4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项目联系人：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马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先生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firstLine="960" w:firstLineChars="400"/>
        <w:textAlignment w:val="auto"/>
        <w:outlineLvl w:val="9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电　　 话：1</w:t>
      </w:r>
      <w:r>
        <w:rPr>
          <w:rFonts w:hint="eastAsia" w:cs="宋体"/>
          <w:b w:val="0"/>
          <w:bCs/>
          <w:sz w:val="24"/>
          <w:szCs w:val="24"/>
          <w:lang w:val="en-US" w:eastAsia="zh-CN"/>
        </w:rPr>
        <w:t>5139122806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left="0" w:leftChars="0" w:right="0" w:rightChars="0" w:firstLine="720" w:firstLineChars="300"/>
        <w:textAlignment w:val="auto"/>
        <w:outlineLvl w:val="9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八、</w:t>
      </w:r>
      <w:r>
        <w:rPr>
          <w:rFonts w:hint="eastAsia" w:cs="宋体"/>
          <w:sz w:val="24"/>
          <w:szCs w:val="24"/>
          <w:lang w:val="en-US" w:eastAsia="zh-CN"/>
        </w:rPr>
        <w:t>监督部门：</w:t>
      </w:r>
      <w:r>
        <w:rPr>
          <w:rFonts w:hint="default" w:ascii="宋体" w:hAnsi="宋体" w:cs="宋体"/>
          <w:sz w:val="24"/>
          <w:szCs w:val="24"/>
          <w:lang w:val="en-US" w:eastAsia="zh-CN"/>
        </w:rPr>
        <w:t>温县住房和城乡建设局         监督电话：0391-6192411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960" w:firstLineChars="400"/>
        <w:jc w:val="left"/>
        <w:textAlignment w:val="auto"/>
        <w:outlineLvl w:val="9"/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　　　　　　　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0" w:lineRule="exact"/>
        <w:ind w:left="0" w:leftChars="0" w:firstLine="960" w:firstLineChars="4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 xml:space="preserve">                                                    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发布人：温县赵堡镇人民政府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0" w:lineRule="exact"/>
        <w:ind w:left="0" w:leftChars="0" w:firstLine="7440" w:firstLineChars="31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河南东圣工程管理有限公司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0" w:lineRule="exact"/>
        <w:ind w:firstLine="6960" w:firstLineChars="2900"/>
        <w:jc w:val="left"/>
        <w:textAlignment w:val="auto"/>
        <w:outlineLvl w:val="9"/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发布时间： 2020年 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月 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日</w:t>
      </w:r>
      <w:bookmarkStart w:id="4" w:name="_GoBack"/>
      <w:bookmarkEnd w:id="4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 w:tentative="0">
      <w:start w:val="1"/>
      <w:numFmt w:val="chineseCountingThousand"/>
      <w:suff w:val="nothing"/>
      <w:lvlText w:val="第%1部分"/>
      <w:lvlJc w:val="center"/>
      <w:pPr>
        <w:ind w:left="1130" w:firstLine="288"/>
      </w:pPr>
      <w:rPr>
        <w:rFonts w:hint="eastAsia"/>
        <w:sz w:val="44"/>
        <w:szCs w:val="44"/>
      </w:rPr>
    </w:lvl>
    <w:lvl w:ilvl="1" w:tentative="0">
      <w:start w:val="1"/>
      <w:numFmt w:val="chineseCountingThousand"/>
      <w:pStyle w:val="4"/>
      <w:suff w:val="nothing"/>
      <w:lvlText w:val="%2、"/>
      <w:lvlJc w:val="left"/>
      <w:pPr>
        <w:ind w:left="3" w:firstLine="177"/>
      </w:pPr>
    </w:lvl>
    <w:lvl w:ilvl="2" w:tentative="0">
      <w:start w:val="1"/>
      <w:numFmt w:val="chineseCountingThousand"/>
      <w:suff w:val="nothing"/>
      <w:lvlText w:val="(%3)"/>
      <w:lvlJc w:val="left"/>
      <w:pPr>
        <w:ind w:left="0" w:firstLine="0"/>
      </w:pPr>
      <w:rPr>
        <w:rFonts w:hint="default" w:ascii="Times New Roman" w:hAnsi="Times New Roman" w:eastAsia="宋体"/>
        <w:b/>
        <w:i w:val="0"/>
        <w:spacing w:val="0"/>
        <w:w w:val="100"/>
        <w:position w:val="0"/>
        <w:sz w:val="21"/>
      </w:rPr>
    </w:lvl>
    <w:lvl w:ilvl="3" w:tentative="0">
      <w:start w:val="1"/>
      <w:numFmt w:val="decimal"/>
      <w:suff w:val="nothing"/>
      <w:lvlText w:val="%4、"/>
      <w:lvlJc w:val="left"/>
      <w:pPr>
        <w:ind w:left="0" w:firstLine="0"/>
      </w:pPr>
      <w:rPr>
        <w:rFonts w:hint="eastAsia"/>
      </w:rPr>
    </w:lvl>
    <w:lvl w:ilvl="4" w:tentative="0">
      <w:start w:val="1"/>
      <w:numFmt w:val="upperLetter"/>
      <w:suff w:val="nothing"/>
      <w:lvlText w:val="%5、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suff w:val="nothing"/>
      <w:lvlText w:val=""/>
      <w:lvlJc w:val="left"/>
      <w:rPr>
        <w:rFonts w:hint="eastAsia" w:cs="Times New Roman"/>
      </w:rPr>
    </w:lvl>
  </w:abstractNum>
  <w:abstractNum w:abstractNumId="1">
    <w:nsid w:val="2C8D09CF"/>
    <w:multiLevelType w:val="singleLevel"/>
    <w:tmpl w:val="2C8D09CF"/>
    <w:lvl w:ilvl="0" w:tentative="0">
      <w:start w:val="5"/>
      <w:numFmt w:val="chineseCounting"/>
      <w:suff w:val="nothing"/>
      <w:lvlText w:val="%1、"/>
      <w:lvlJc w:val="left"/>
      <w:pPr>
        <w:ind w:left="240" w:leftChars="0" w:firstLine="0" w:firstLineChars="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C4817B3"/>
    <w:rsid w:val="00803C70"/>
    <w:rsid w:val="00D170E4"/>
    <w:rsid w:val="05F94DF5"/>
    <w:rsid w:val="10733950"/>
    <w:rsid w:val="246B221C"/>
    <w:rsid w:val="3ED37562"/>
    <w:rsid w:val="595F7EA6"/>
    <w:rsid w:val="6C4817B3"/>
    <w:rsid w:val="70C44AD9"/>
    <w:rsid w:val="792E21AC"/>
    <w:rsid w:val="7AA7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line="416" w:lineRule="atLeast"/>
      <w:outlineLvl w:val="1"/>
    </w:pPr>
    <w:rPr>
      <w:rFonts w:ascii="Arial" w:hAnsi="Arial" w:eastAsia="黑体"/>
      <w:b/>
      <w:kern w:val="0"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spacing w:after="0"/>
      <w:jc w:val="both"/>
    </w:pPr>
    <w:rPr>
      <w:rFonts w:ascii="Book Antiqua" w:hAnsi="Book Antiqua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2"/>
    <w:basedOn w:val="1"/>
    <w:next w:val="2"/>
    <w:qFormat/>
    <w:uiPriority w:val="0"/>
    <w:pPr>
      <w:widowControl w:val="0"/>
      <w:spacing w:before="0" w:after="120" w:line="480" w:lineRule="auto"/>
      <w:ind w:left="0" w:right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index 5"/>
    <w:basedOn w:val="1"/>
    <w:next w:val="1"/>
    <w:qFormat/>
    <w:uiPriority w:val="0"/>
    <w:pPr>
      <w:ind w:left="1680"/>
    </w:pPr>
    <w:rPr>
      <w:sz w:val="24"/>
      <w:szCs w:val="24"/>
    </w:rPr>
  </w:style>
  <w:style w:type="paragraph" w:styleId="6">
    <w:name w:val="Body Text Indent"/>
    <w:basedOn w:val="1"/>
    <w:qFormat/>
    <w:uiPriority w:val="0"/>
    <w:pPr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Message Header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ind w:left="1987" w:right="2880" w:hanging="1267"/>
      <w:textAlignment w:val="baseline"/>
    </w:pPr>
    <w:rPr>
      <w:rFonts w:ascii="Courier New" w:hAnsi="Courier New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宋体" w:eastAsia="宋体" w:cs="Times New Roman"/>
      <w:kern w:val="0"/>
      <w:sz w:val="24"/>
      <w:szCs w:val="20"/>
      <w:lang w:val="en-US" w:eastAsia="zh-CN" w:bidi="ar-SA"/>
    </w:rPr>
  </w:style>
  <w:style w:type="paragraph" w:styleId="10">
    <w:name w:val="Body Text First Indent 2"/>
    <w:basedOn w:val="6"/>
    <w:qFormat/>
    <w:uiPriority w:val="0"/>
    <w:pPr>
      <w:ind w:firstLine="420" w:firstLineChars="200"/>
    </w:pPr>
  </w:style>
  <w:style w:type="paragraph" w:customStyle="1" w:styleId="13">
    <w:name w:val="List Paragraph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1707</Words>
  <Characters>275</Characters>
  <Lines>2</Lines>
  <Paragraphs>3</Paragraphs>
  <TotalTime>4</TotalTime>
  <ScaleCrop>false</ScaleCrop>
  <LinksUpToDate>false</LinksUpToDate>
  <CharactersWithSpaces>1979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2020-09-01T08:09:00Z</dcterms:created>
  <dc:creator>半俗不雅（军）</dc:creator>
  <cp:lastModifiedBy>半俗不雅（军）</cp:lastModifiedBy>
  <cp:lastPrinted>2020-09-25T03:07:00Z</cp:lastPrinted>
  <dcterms:modified xsi:type="dcterms:W3CDTF">2020-09-25T04:12:49Z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